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B4645" w14:textId="77777777" w:rsidR="00FC5B9F" w:rsidRPr="003B30ED" w:rsidRDefault="00A75802" w:rsidP="00EF0433">
      <w:pPr>
        <w:rPr>
          <w:lang w:val="en-GB"/>
        </w:rPr>
      </w:pPr>
      <w:r w:rsidRPr="003B30ED">
        <w:rPr>
          <w:lang w:val="en-GB"/>
        </w:rPr>
        <w:t>Press Release</w:t>
      </w:r>
    </w:p>
    <w:p w14:paraId="2213A534" w14:textId="77777777" w:rsidR="00EF0433" w:rsidRDefault="00EF0433" w:rsidP="00EF0433">
      <w:pPr>
        <w:jc w:val="center"/>
        <w:rPr>
          <w:b/>
          <w:lang w:val="en-GB"/>
        </w:rPr>
      </w:pPr>
    </w:p>
    <w:p w14:paraId="66B57116" w14:textId="77777777" w:rsidR="00A75802" w:rsidRPr="003B30ED" w:rsidRDefault="00A75802" w:rsidP="00EF0433">
      <w:pPr>
        <w:jc w:val="center"/>
        <w:rPr>
          <w:b/>
          <w:lang w:val="en-GB"/>
        </w:rPr>
      </w:pPr>
      <w:r w:rsidRPr="003B30ED">
        <w:rPr>
          <w:b/>
          <w:lang w:val="en-GB"/>
        </w:rPr>
        <w:t>Philippe Descola</w:t>
      </w:r>
    </w:p>
    <w:p w14:paraId="59C057D8" w14:textId="77777777" w:rsidR="00A75802" w:rsidRPr="003B30ED" w:rsidRDefault="00A75802" w:rsidP="00EF0433">
      <w:pPr>
        <w:jc w:val="center"/>
        <w:rPr>
          <w:b/>
          <w:lang w:val="en-GB"/>
        </w:rPr>
      </w:pPr>
      <w:r w:rsidRPr="003B30ED">
        <w:rPr>
          <w:b/>
          <w:lang w:val="en-GB"/>
        </w:rPr>
        <w:t>The Slade Professor of Fine Art Lectures Series 2021</w:t>
      </w:r>
    </w:p>
    <w:p w14:paraId="42F6E72A" w14:textId="77777777" w:rsidR="00FA1A45" w:rsidRPr="003B30ED" w:rsidRDefault="00FA1A45" w:rsidP="00EF0433">
      <w:pPr>
        <w:rPr>
          <w:lang w:val="en-GB"/>
        </w:rPr>
      </w:pPr>
    </w:p>
    <w:p w14:paraId="54243C80" w14:textId="5BAC8EB5" w:rsidR="007926E5" w:rsidRDefault="00FA1A45" w:rsidP="00EF0433">
      <w:pPr>
        <w:rPr>
          <w:lang w:val="en-GB"/>
        </w:rPr>
      </w:pPr>
      <w:r w:rsidRPr="003B30ED">
        <w:rPr>
          <w:lang w:val="en-GB"/>
        </w:rPr>
        <w:t>Beyond structuring memory, conveying information and expressing emotions, figuration is a precious index of ontological pluralism, that is, of the diversity of ways according to which humans select and organize salient properties of the world</w:t>
      </w:r>
      <w:r w:rsidR="009708A7">
        <w:rPr>
          <w:lang w:val="en-GB"/>
        </w:rPr>
        <w:t xml:space="preserve">s </w:t>
      </w:r>
      <w:r w:rsidRPr="003B30ED">
        <w:rPr>
          <w:lang w:val="en-GB"/>
        </w:rPr>
        <w:t xml:space="preserve">they inhabit. Using </w:t>
      </w:r>
      <w:r w:rsidR="00753F81" w:rsidRPr="003B30ED">
        <w:rPr>
          <w:lang w:val="en-GB"/>
        </w:rPr>
        <w:t>material</w:t>
      </w:r>
      <w:r w:rsidRPr="003B30ED">
        <w:rPr>
          <w:lang w:val="en-GB"/>
        </w:rPr>
        <w:t xml:space="preserve"> from a </w:t>
      </w:r>
      <w:r w:rsidR="007926E5">
        <w:rPr>
          <w:lang w:val="en-GB"/>
        </w:rPr>
        <w:t xml:space="preserve">wide </w:t>
      </w:r>
      <w:r w:rsidRPr="003B30ED">
        <w:rPr>
          <w:lang w:val="en-GB"/>
        </w:rPr>
        <w:t xml:space="preserve">variety of iconographic traditions, the lectures will show </w:t>
      </w:r>
      <w:r w:rsidR="00753F81" w:rsidRPr="003B30ED">
        <w:rPr>
          <w:lang w:val="en-GB"/>
        </w:rPr>
        <w:t xml:space="preserve">the </w:t>
      </w:r>
      <w:r w:rsidRPr="003B30ED">
        <w:rPr>
          <w:lang w:val="en-GB"/>
        </w:rPr>
        <w:t>cross-cultural similarities and contrasts</w:t>
      </w:r>
      <w:r w:rsidR="00753F81" w:rsidRPr="003B30ED">
        <w:rPr>
          <w:lang w:val="en-GB"/>
        </w:rPr>
        <w:t xml:space="preserve"> of the patterns </w:t>
      </w:r>
      <w:r w:rsidR="00744083" w:rsidRPr="003B30ED">
        <w:rPr>
          <w:lang w:val="en-GB"/>
        </w:rPr>
        <w:t xml:space="preserve">thanks to </w:t>
      </w:r>
      <w:r w:rsidR="00753F81" w:rsidRPr="003B30ED">
        <w:rPr>
          <w:lang w:val="en-GB"/>
        </w:rPr>
        <w:t xml:space="preserve">which these ontological properties </w:t>
      </w:r>
      <w:r w:rsidR="00744083" w:rsidRPr="003B30ED">
        <w:rPr>
          <w:lang w:val="en-GB"/>
        </w:rPr>
        <w:t xml:space="preserve">are made </w:t>
      </w:r>
      <w:r w:rsidR="00753F81" w:rsidRPr="003B30ED">
        <w:rPr>
          <w:lang w:val="en-GB"/>
        </w:rPr>
        <w:t>visible</w:t>
      </w:r>
      <w:r w:rsidR="00744083" w:rsidRPr="003B30ED">
        <w:rPr>
          <w:lang w:val="en-GB"/>
        </w:rPr>
        <w:t xml:space="preserve">. They will </w:t>
      </w:r>
      <w:r w:rsidR="00753F81" w:rsidRPr="003B30ED">
        <w:rPr>
          <w:lang w:val="en-GB"/>
        </w:rPr>
        <w:t xml:space="preserve">focus on the </w:t>
      </w:r>
      <w:r w:rsidR="009708A7">
        <w:rPr>
          <w:lang w:val="en-GB"/>
        </w:rPr>
        <w:t xml:space="preserve">comparative analysis of the </w:t>
      </w:r>
      <w:r w:rsidR="00753F81" w:rsidRPr="003B30ED">
        <w:rPr>
          <w:lang w:val="en-GB"/>
        </w:rPr>
        <w:t>types of entities that are revealed, or omitted, in images</w:t>
      </w:r>
      <w:r w:rsidR="002C4740">
        <w:rPr>
          <w:lang w:val="en-GB"/>
        </w:rPr>
        <w:t xml:space="preserve"> – a single object, a network, </w:t>
      </w:r>
      <w:r w:rsidR="001D5E02">
        <w:rPr>
          <w:lang w:val="en-GB"/>
        </w:rPr>
        <w:t xml:space="preserve">a presence embodied in a human, </w:t>
      </w:r>
      <w:r w:rsidR="002260F0">
        <w:rPr>
          <w:lang w:val="en-GB"/>
        </w:rPr>
        <w:t xml:space="preserve">a chimera – as well as </w:t>
      </w:r>
      <w:r w:rsidR="00652AA1" w:rsidRPr="003B30ED">
        <w:rPr>
          <w:lang w:val="en-GB"/>
        </w:rPr>
        <w:t>o</w:t>
      </w:r>
      <w:r w:rsidR="009708A7">
        <w:rPr>
          <w:lang w:val="en-GB"/>
        </w:rPr>
        <w:t>f</w:t>
      </w:r>
      <w:r w:rsidR="00652AA1" w:rsidRPr="003B30ED">
        <w:rPr>
          <w:lang w:val="en-GB"/>
        </w:rPr>
        <w:t xml:space="preserve"> the relations that the</w:t>
      </w:r>
      <w:r w:rsidR="009708A7">
        <w:rPr>
          <w:lang w:val="en-GB"/>
        </w:rPr>
        <w:t>ir depiction</w:t>
      </w:r>
      <w:r w:rsidR="00753F81" w:rsidRPr="003B30ED">
        <w:rPr>
          <w:lang w:val="en-GB"/>
        </w:rPr>
        <w:t xml:space="preserve"> render</w:t>
      </w:r>
      <w:r w:rsidR="004428F7">
        <w:rPr>
          <w:lang w:val="en-GB"/>
        </w:rPr>
        <w:t>s</w:t>
      </w:r>
      <w:r w:rsidR="00753F81" w:rsidRPr="003B30ED">
        <w:rPr>
          <w:lang w:val="en-GB"/>
        </w:rPr>
        <w:t xml:space="preserve"> manifest</w:t>
      </w:r>
      <w:r w:rsidR="002260F0">
        <w:rPr>
          <w:lang w:val="en-GB"/>
        </w:rPr>
        <w:t xml:space="preserve"> – for </w:t>
      </w:r>
      <w:r w:rsidR="007926E5">
        <w:rPr>
          <w:lang w:val="en-GB"/>
        </w:rPr>
        <w:t xml:space="preserve">instance a relation of subject to subject between humans and animals, or a relation of subject to object, or even of cause to result. </w:t>
      </w:r>
      <w:r w:rsidR="002E5716">
        <w:rPr>
          <w:lang w:val="en-GB"/>
        </w:rPr>
        <w:t xml:space="preserve">The lectures will also consider the array of formal means employed for constructing a two-dimensional visual space </w:t>
      </w:r>
      <w:r w:rsidR="00536C36">
        <w:rPr>
          <w:lang w:val="en-GB"/>
        </w:rPr>
        <w:t xml:space="preserve">and the relation of this means to ontological predicates, a way to emphasize Western exceptionalism and its obsession with emulating human vision from a single point of observation. </w:t>
      </w:r>
      <w:r w:rsidR="00B0555B">
        <w:rPr>
          <w:lang w:val="en-GB"/>
        </w:rPr>
        <w:t xml:space="preserve">Finally, the lectures will endeavour to show that </w:t>
      </w:r>
      <w:r w:rsidR="00A743CE">
        <w:rPr>
          <w:lang w:val="en-GB"/>
        </w:rPr>
        <w:t>t</w:t>
      </w:r>
      <w:r w:rsidR="00B0555B">
        <w:rPr>
          <w:lang w:val="en-GB"/>
        </w:rPr>
        <w:t xml:space="preserve">he agency with which </w:t>
      </w:r>
      <w:r w:rsidR="00A743CE">
        <w:rPr>
          <w:lang w:val="en-GB"/>
        </w:rPr>
        <w:t>m</w:t>
      </w:r>
      <w:r w:rsidR="00B0555B">
        <w:rPr>
          <w:lang w:val="en-GB"/>
        </w:rPr>
        <w:t>ost collectives endow their images is far from uniform</w:t>
      </w:r>
      <w:r w:rsidR="003C77B7">
        <w:rPr>
          <w:lang w:val="en-GB"/>
        </w:rPr>
        <w:t>. I</w:t>
      </w:r>
      <w:r w:rsidR="00B0555B">
        <w:rPr>
          <w:lang w:val="en-GB"/>
        </w:rPr>
        <w:t xml:space="preserve">t varies </w:t>
      </w:r>
      <w:r w:rsidR="003C77B7">
        <w:rPr>
          <w:lang w:val="en-GB"/>
        </w:rPr>
        <w:t xml:space="preserve">as much </w:t>
      </w:r>
      <w:r w:rsidR="00B0555B">
        <w:rPr>
          <w:lang w:val="en-GB"/>
        </w:rPr>
        <w:t xml:space="preserve">according to the visual mechanisms through which this objective is attained </w:t>
      </w:r>
      <w:r w:rsidR="003C77B7">
        <w:rPr>
          <w:lang w:val="en-GB"/>
        </w:rPr>
        <w:t xml:space="preserve">– mimesis, animating a human body in disguise, or treating artefacts as if they were persons – as </w:t>
      </w:r>
      <w:r w:rsidR="00B0555B">
        <w:rPr>
          <w:lang w:val="en-GB"/>
        </w:rPr>
        <w:t>to the pragmatic c</w:t>
      </w:r>
      <w:r w:rsidR="00A743CE">
        <w:rPr>
          <w:lang w:val="en-GB"/>
        </w:rPr>
        <w:t>ircumstances</w:t>
      </w:r>
      <w:r w:rsidR="00B0555B">
        <w:rPr>
          <w:lang w:val="en-GB"/>
        </w:rPr>
        <w:t xml:space="preserve"> an</w:t>
      </w:r>
      <w:r w:rsidR="00A743CE">
        <w:rPr>
          <w:lang w:val="en-GB"/>
        </w:rPr>
        <w:t>d</w:t>
      </w:r>
      <w:r w:rsidR="00B0555B">
        <w:rPr>
          <w:lang w:val="en-GB"/>
        </w:rPr>
        <w:t xml:space="preserve"> networks </w:t>
      </w:r>
      <w:r w:rsidR="00A743CE">
        <w:rPr>
          <w:lang w:val="en-GB"/>
        </w:rPr>
        <w:t>activating</w:t>
      </w:r>
      <w:r w:rsidR="00B0555B">
        <w:rPr>
          <w:lang w:val="en-GB"/>
        </w:rPr>
        <w:t xml:space="preserve"> </w:t>
      </w:r>
      <w:r w:rsidR="00A743CE">
        <w:rPr>
          <w:lang w:val="en-GB"/>
        </w:rPr>
        <w:t xml:space="preserve">images, </w:t>
      </w:r>
      <w:r w:rsidR="002001E1">
        <w:rPr>
          <w:lang w:val="en-GB"/>
        </w:rPr>
        <w:t xml:space="preserve">all these conditions being themselves closely related to </w:t>
      </w:r>
      <w:r w:rsidR="00357F3C">
        <w:rPr>
          <w:lang w:val="en-GB"/>
        </w:rPr>
        <w:t xml:space="preserve">each of </w:t>
      </w:r>
      <w:r w:rsidR="002001E1">
        <w:rPr>
          <w:lang w:val="en-GB"/>
        </w:rPr>
        <w:t>the ontological framework</w:t>
      </w:r>
      <w:r w:rsidR="00357F3C">
        <w:rPr>
          <w:lang w:val="en-GB"/>
        </w:rPr>
        <w:t>s</w:t>
      </w:r>
      <w:r w:rsidR="002001E1">
        <w:rPr>
          <w:lang w:val="en-GB"/>
        </w:rPr>
        <w:t xml:space="preserve"> </w:t>
      </w:r>
      <w:r w:rsidR="00357F3C">
        <w:rPr>
          <w:lang w:val="en-GB"/>
        </w:rPr>
        <w:t xml:space="preserve">providing the filters for </w:t>
      </w:r>
      <w:r w:rsidR="00F5433A">
        <w:rPr>
          <w:lang w:val="en-GB"/>
        </w:rPr>
        <w:t>figuration</w:t>
      </w:r>
      <w:r w:rsidR="00357F3C">
        <w:rPr>
          <w:lang w:val="en-GB"/>
        </w:rPr>
        <w:t>.</w:t>
      </w:r>
    </w:p>
    <w:p w14:paraId="7D7665EC" w14:textId="77777777" w:rsidR="00652AA1" w:rsidRPr="003B30ED" w:rsidRDefault="00652AA1" w:rsidP="00EF0433">
      <w:pPr>
        <w:rPr>
          <w:lang w:val="en-GB"/>
        </w:rPr>
      </w:pPr>
    </w:p>
    <w:p w14:paraId="6E816905" w14:textId="77777777" w:rsidR="00AA53D3" w:rsidRDefault="00AA53D3" w:rsidP="00EF0433">
      <w:pPr>
        <w:rPr>
          <w:lang w:val="en-GB"/>
        </w:rPr>
      </w:pPr>
    </w:p>
    <w:p w14:paraId="1E8A441E" w14:textId="77777777" w:rsidR="00AA53D3" w:rsidRDefault="00AA53D3" w:rsidP="00EF0433">
      <w:pPr>
        <w:rPr>
          <w:lang w:val="en-GB"/>
        </w:rPr>
      </w:pPr>
    </w:p>
    <w:p w14:paraId="4B302407" w14:textId="77777777" w:rsidR="00AA53D3" w:rsidRDefault="00AA53D3" w:rsidP="00EF0433">
      <w:pPr>
        <w:rPr>
          <w:lang w:val="en-GB"/>
        </w:rPr>
      </w:pPr>
    </w:p>
    <w:p w14:paraId="423119E0" w14:textId="3963F80F" w:rsidR="00652AA1" w:rsidRPr="003B30ED" w:rsidRDefault="00D718BC" w:rsidP="00EF0433">
      <w:pPr>
        <w:rPr>
          <w:lang w:val="en-GB"/>
        </w:rPr>
      </w:pPr>
      <w:r w:rsidRPr="003B30ED">
        <w:rPr>
          <w:lang w:val="en-GB"/>
        </w:rPr>
        <w:t xml:space="preserve">The lecturer, Philippe Descola, is Emeritus Professor at the Collège de France where he held the chair of anthropology from 2000 to 2019, and Director of Studies at the </w:t>
      </w:r>
      <w:r w:rsidRPr="003B30ED">
        <w:rPr>
          <w:rFonts w:cs="Times New Roman"/>
          <w:lang w:val="en-GB"/>
        </w:rPr>
        <w:t>É</w:t>
      </w:r>
      <w:r w:rsidRPr="003B30ED">
        <w:rPr>
          <w:lang w:val="en-GB"/>
        </w:rPr>
        <w:t xml:space="preserve">cole des Hautes Études </w:t>
      </w:r>
      <w:proofErr w:type="spellStart"/>
      <w:r w:rsidRPr="003B30ED">
        <w:rPr>
          <w:lang w:val="en-GB"/>
        </w:rPr>
        <w:t>en</w:t>
      </w:r>
      <w:proofErr w:type="spellEnd"/>
      <w:r w:rsidRPr="003B30ED">
        <w:rPr>
          <w:lang w:val="en-GB"/>
        </w:rPr>
        <w:t xml:space="preserve"> Sciences </w:t>
      </w:r>
      <w:proofErr w:type="spellStart"/>
      <w:r w:rsidRPr="003B30ED">
        <w:rPr>
          <w:lang w:val="en-GB"/>
        </w:rPr>
        <w:t>Sociales</w:t>
      </w:r>
      <w:proofErr w:type="spellEnd"/>
      <w:r w:rsidRPr="003B30ED">
        <w:rPr>
          <w:lang w:val="en-GB"/>
        </w:rPr>
        <w:t xml:space="preserve">, Paris. Among former positions, he has been George </w:t>
      </w:r>
      <w:proofErr w:type="spellStart"/>
      <w:r w:rsidRPr="003B30ED">
        <w:rPr>
          <w:lang w:val="en-GB"/>
        </w:rPr>
        <w:t>Lurcy</w:t>
      </w:r>
      <w:proofErr w:type="spellEnd"/>
      <w:r w:rsidRPr="003B30ED">
        <w:rPr>
          <w:lang w:val="en-GB"/>
        </w:rPr>
        <w:t xml:space="preserve"> Visiting Professor at the University of Chicago, </w:t>
      </w:r>
      <w:r w:rsidR="003A51C8" w:rsidRPr="003B30ED">
        <w:rPr>
          <w:lang w:val="en-GB"/>
        </w:rPr>
        <w:t xml:space="preserve">Jacques </w:t>
      </w:r>
      <w:proofErr w:type="spellStart"/>
      <w:r w:rsidR="003A51C8" w:rsidRPr="003B30ED">
        <w:rPr>
          <w:lang w:val="en-GB"/>
        </w:rPr>
        <w:t>Leclercq</w:t>
      </w:r>
      <w:proofErr w:type="spellEnd"/>
      <w:r w:rsidR="003A51C8" w:rsidRPr="003B30ED">
        <w:rPr>
          <w:lang w:val="en-GB"/>
        </w:rPr>
        <w:t xml:space="preserve"> Visiting Professor at the University of Louvain, Fellow of the Carl Friedrich von Siemens Stiftung, Munich, and Visiting Fellow at King’s College and </w:t>
      </w:r>
      <w:r w:rsidR="00EF0433">
        <w:rPr>
          <w:lang w:val="en-GB"/>
        </w:rPr>
        <w:t xml:space="preserve">at </w:t>
      </w:r>
      <w:r w:rsidR="003A51C8" w:rsidRPr="003B30ED">
        <w:rPr>
          <w:lang w:val="en-GB"/>
        </w:rPr>
        <w:t xml:space="preserve">Pembroke, Cambridge. He obtained his doctorate in ethnology at the École Pratique des Hautes Études </w:t>
      </w:r>
      <w:r w:rsidR="003B30ED" w:rsidRPr="003B30ED">
        <w:rPr>
          <w:lang w:val="en-GB"/>
        </w:rPr>
        <w:t xml:space="preserve">under the supervision of Claude Lévi-Strauss after having studied philosophy at the École </w:t>
      </w:r>
      <w:proofErr w:type="spellStart"/>
      <w:r w:rsidR="003B30ED" w:rsidRPr="003B30ED">
        <w:rPr>
          <w:lang w:val="en-GB"/>
        </w:rPr>
        <w:t>Normale</w:t>
      </w:r>
      <w:proofErr w:type="spellEnd"/>
      <w:r w:rsidR="003B30ED" w:rsidRPr="003B30ED">
        <w:rPr>
          <w:lang w:val="en-GB"/>
        </w:rPr>
        <w:t xml:space="preserve"> Supérieure.</w:t>
      </w:r>
      <w:r w:rsidR="003B30ED">
        <w:rPr>
          <w:lang w:val="en-GB"/>
        </w:rPr>
        <w:t xml:space="preserve"> </w:t>
      </w:r>
      <w:r w:rsidR="003B30ED" w:rsidRPr="003B30ED">
        <w:rPr>
          <w:lang w:val="en-GB"/>
        </w:rPr>
        <w:t xml:space="preserve">Among his books </w:t>
      </w:r>
      <w:r w:rsidR="003B30ED">
        <w:rPr>
          <w:lang w:val="en-GB"/>
        </w:rPr>
        <w:t xml:space="preserve">translated </w:t>
      </w:r>
      <w:r w:rsidR="003B30ED" w:rsidRPr="003B30ED">
        <w:rPr>
          <w:lang w:val="en-GB"/>
        </w:rPr>
        <w:t>in</w:t>
      </w:r>
      <w:r w:rsidR="003B30ED">
        <w:rPr>
          <w:lang w:val="en-GB"/>
        </w:rPr>
        <w:t>to</w:t>
      </w:r>
      <w:r w:rsidR="003B30ED" w:rsidRPr="003B30ED">
        <w:rPr>
          <w:lang w:val="en-GB"/>
        </w:rPr>
        <w:t xml:space="preserve"> English are </w:t>
      </w:r>
      <w:r w:rsidR="003B30ED" w:rsidRPr="003B30ED">
        <w:rPr>
          <w:i/>
          <w:lang w:val="en-GB"/>
        </w:rPr>
        <w:t>In the Society of Nature</w:t>
      </w:r>
      <w:r w:rsidR="003B30ED" w:rsidRPr="003B30ED">
        <w:rPr>
          <w:lang w:val="en-GB"/>
        </w:rPr>
        <w:t xml:space="preserve">, </w:t>
      </w:r>
      <w:r w:rsidR="003B30ED" w:rsidRPr="003B30ED">
        <w:rPr>
          <w:i/>
          <w:lang w:val="en-GB"/>
        </w:rPr>
        <w:t>The Spears of Twilight</w:t>
      </w:r>
      <w:r w:rsidR="003B30ED" w:rsidRPr="003B30ED">
        <w:rPr>
          <w:lang w:val="en-GB"/>
        </w:rPr>
        <w:t xml:space="preserve">, </w:t>
      </w:r>
      <w:r w:rsidR="003B30ED" w:rsidRPr="003B30ED">
        <w:rPr>
          <w:i/>
          <w:lang w:val="en-GB"/>
        </w:rPr>
        <w:t>Beyond Nature and Culture</w:t>
      </w:r>
      <w:r w:rsidR="003B30ED" w:rsidRPr="003B30ED">
        <w:rPr>
          <w:lang w:val="en-GB"/>
        </w:rPr>
        <w:t xml:space="preserve">, </w:t>
      </w:r>
      <w:r w:rsidR="003B30ED" w:rsidRPr="003B30ED">
        <w:rPr>
          <w:i/>
          <w:lang w:val="en-GB"/>
        </w:rPr>
        <w:t>The Ecology of others</w:t>
      </w:r>
      <w:r w:rsidR="003B30ED" w:rsidRPr="003B30ED">
        <w:rPr>
          <w:lang w:val="en-GB"/>
        </w:rPr>
        <w:t>.</w:t>
      </w:r>
      <w:r w:rsidR="003B30ED">
        <w:rPr>
          <w:lang w:val="en-GB"/>
        </w:rPr>
        <w:t xml:space="preserve"> </w:t>
      </w:r>
      <w:r w:rsidR="009708A7">
        <w:rPr>
          <w:lang w:val="en-GB"/>
        </w:rPr>
        <w:t>Recipient of</w:t>
      </w:r>
      <w:r w:rsidR="003B30ED" w:rsidRPr="003B30ED">
        <w:rPr>
          <w:lang w:val="en-GB"/>
        </w:rPr>
        <w:t xml:space="preserve"> the Gold Medal of the Centre Nationa</w:t>
      </w:r>
      <w:r w:rsidR="00EF0433">
        <w:rPr>
          <w:lang w:val="en-GB"/>
        </w:rPr>
        <w:t xml:space="preserve">l de la Recherche </w:t>
      </w:r>
      <w:proofErr w:type="spellStart"/>
      <w:r w:rsidR="00EF0433">
        <w:rPr>
          <w:lang w:val="en-GB"/>
        </w:rPr>
        <w:t>Scientifique</w:t>
      </w:r>
      <w:proofErr w:type="spellEnd"/>
      <w:r w:rsidR="009708A7">
        <w:rPr>
          <w:lang w:val="en-GB"/>
        </w:rPr>
        <w:t>, he is</w:t>
      </w:r>
      <w:r w:rsidR="003B30ED" w:rsidRPr="003B30ED">
        <w:rPr>
          <w:lang w:val="en-GB"/>
        </w:rPr>
        <w:t xml:space="preserve"> a fellow of the British Academy and a foreign member of the American Academy of Arts and Sciences.</w:t>
      </w:r>
    </w:p>
    <w:p w14:paraId="70BA8C0D" w14:textId="5A51AB22" w:rsidR="00AA53D3" w:rsidRDefault="00AA53D3">
      <w:pPr>
        <w:rPr>
          <w:lang w:val="en-GB"/>
        </w:rPr>
      </w:pPr>
      <w:r>
        <w:rPr>
          <w:lang w:val="en-GB"/>
        </w:rPr>
        <w:br w:type="page"/>
      </w:r>
    </w:p>
    <w:p w14:paraId="3F9BBB38" w14:textId="77777777" w:rsidR="00652AA1" w:rsidRPr="003B30ED" w:rsidRDefault="00652AA1" w:rsidP="00EF0433">
      <w:pPr>
        <w:rPr>
          <w:b/>
          <w:lang w:val="en-GB"/>
        </w:rPr>
      </w:pPr>
      <w:r w:rsidRPr="003B30ED">
        <w:rPr>
          <w:b/>
          <w:lang w:val="en-GB"/>
        </w:rPr>
        <w:lastRenderedPageBreak/>
        <w:t>Making Things Visible</w:t>
      </w:r>
    </w:p>
    <w:p w14:paraId="546A2DC8" w14:textId="77777777" w:rsidR="00652AA1" w:rsidRPr="003B30ED" w:rsidRDefault="00652AA1" w:rsidP="00EF0433">
      <w:pPr>
        <w:rPr>
          <w:lang w:val="en-GB"/>
        </w:rPr>
      </w:pPr>
      <w:r w:rsidRPr="003B30ED">
        <w:rPr>
          <w:lang w:val="en-GB"/>
        </w:rPr>
        <w:t>An Anthropology of Figuration</w:t>
      </w:r>
    </w:p>
    <w:p w14:paraId="086B34B7" w14:textId="77777777" w:rsidR="00652AA1" w:rsidRPr="003B30ED" w:rsidRDefault="00652AA1" w:rsidP="00EF0433">
      <w:pPr>
        <w:rPr>
          <w:lang w:val="en-GB"/>
        </w:rPr>
      </w:pPr>
    </w:p>
    <w:p w14:paraId="13D208E8" w14:textId="77777777" w:rsidR="00652AA1" w:rsidRPr="003B30ED" w:rsidRDefault="00652AA1" w:rsidP="00EF0433">
      <w:pPr>
        <w:rPr>
          <w:lang w:val="en-GB"/>
        </w:rPr>
      </w:pPr>
      <w:r w:rsidRPr="003B30ED">
        <w:rPr>
          <w:lang w:val="en-GB"/>
        </w:rPr>
        <w:t>Lecture titles:</w:t>
      </w:r>
    </w:p>
    <w:p w14:paraId="7BAC5723" w14:textId="77777777" w:rsidR="00652AA1" w:rsidRPr="003B30ED" w:rsidRDefault="00652AA1" w:rsidP="00EF0433">
      <w:pPr>
        <w:rPr>
          <w:lang w:val="en-GB"/>
        </w:rPr>
      </w:pPr>
      <w:r w:rsidRPr="003B30ED">
        <w:rPr>
          <w:lang w:val="en-GB"/>
        </w:rPr>
        <w:t>1. The Embodied Sign</w:t>
      </w:r>
    </w:p>
    <w:p w14:paraId="1D97D606" w14:textId="77777777" w:rsidR="00652AA1" w:rsidRPr="003B30ED" w:rsidRDefault="00652AA1" w:rsidP="00EF0433">
      <w:pPr>
        <w:rPr>
          <w:lang w:val="en-GB"/>
        </w:rPr>
      </w:pPr>
      <w:r w:rsidRPr="003B30ED">
        <w:rPr>
          <w:lang w:val="en-GB"/>
        </w:rPr>
        <w:t>2. Animated Spirits</w:t>
      </w:r>
    </w:p>
    <w:p w14:paraId="64FA64D7" w14:textId="77777777" w:rsidR="00652AA1" w:rsidRPr="003B30ED" w:rsidRDefault="00652AA1" w:rsidP="00EF0433">
      <w:pPr>
        <w:rPr>
          <w:lang w:val="en-GB"/>
        </w:rPr>
      </w:pPr>
      <w:r w:rsidRPr="003B30ED">
        <w:rPr>
          <w:lang w:val="en-GB"/>
        </w:rPr>
        <w:t>3.</w:t>
      </w:r>
      <w:r w:rsidR="00AD3510" w:rsidRPr="003B30ED">
        <w:rPr>
          <w:lang w:val="en-GB"/>
        </w:rPr>
        <w:t xml:space="preserve"> Templates and Tracks</w:t>
      </w:r>
    </w:p>
    <w:p w14:paraId="74FB82F0" w14:textId="77777777" w:rsidR="00AD3510" w:rsidRPr="003B30ED" w:rsidRDefault="00AD3510" w:rsidP="00EF0433">
      <w:pPr>
        <w:rPr>
          <w:lang w:val="en-GB"/>
        </w:rPr>
      </w:pPr>
      <w:r w:rsidRPr="003B30ED">
        <w:rPr>
          <w:lang w:val="en-GB"/>
        </w:rPr>
        <w:t>4. Exercises in Composition</w:t>
      </w:r>
    </w:p>
    <w:p w14:paraId="6FDB3489" w14:textId="77777777" w:rsidR="00AD3510" w:rsidRPr="003B30ED" w:rsidRDefault="00AD3510" w:rsidP="00EF0433">
      <w:pPr>
        <w:rPr>
          <w:lang w:val="en-GB"/>
        </w:rPr>
      </w:pPr>
      <w:r w:rsidRPr="003B30ED">
        <w:rPr>
          <w:lang w:val="en-GB"/>
        </w:rPr>
        <w:t>5. Facing the World</w:t>
      </w:r>
    </w:p>
    <w:p w14:paraId="477B55A5" w14:textId="77777777" w:rsidR="00AD3510" w:rsidRPr="003B30ED" w:rsidRDefault="00AD3510" w:rsidP="00EF0433">
      <w:pPr>
        <w:rPr>
          <w:lang w:val="en-GB"/>
        </w:rPr>
      </w:pPr>
      <w:r w:rsidRPr="003B30ED">
        <w:rPr>
          <w:lang w:val="en-GB"/>
        </w:rPr>
        <w:t>6. Having it Both Ways</w:t>
      </w:r>
    </w:p>
    <w:p w14:paraId="619167BE" w14:textId="77777777" w:rsidR="00AD3510" w:rsidRPr="003B30ED" w:rsidRDefault="00AD3510" w:rsidP="00EF0433">
      <w:pPr>
        <w:rPr>
          <w:lang w:val="en-GB"/>
        </w:rPr>
      </w:pPr>
      <w:r w:rsidRPr="003B30ED">
        <w:rPr>
          <w:lang w:val="en-GB"/>
        </w:rPr>
        <w:t>7. Forms of Transposition</w:t>
      </w:r>
    </w:p>
    <w:p w14:paraId="2245C4D5" w14:textId="77777777" w:rsidR="00AD3510" w:rsidRPr="003B30ED" w:rsidRDefault="00AD3510" w:rsidP="00EF0433">
      <w:pPr>
        <w:rPr>
          <w:lang w:val="en-GB"/>
        </w:rPr>
      </w:pPr>
      <w:r w:rsidRPr="003B30ED">
        <w:rPr>
          <w:lang w:val="en-GB"/>
        </w:rPr>
        <w:t>8. Saliency, Agency, Ostension</w:t>
      </w:r>
    </w:p>
    <w:sectPr w:rsidR="00AD3510" w:rsidRPr="003B3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E308FE"/>
    <w:multiLevelType w:val="hybridMultilevel"/>
    <w:tmpl w:val="B74ED7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802"/>
    <w:rsid w:val="00106357"/>
    <w:rsid w:val="001144FD"/>
    <w:rsid w:val="001954E4"/>
    <w:rsid w:val="001D5E02"/>
    <w:rsid w:val="002001E1"/>
    <w:rsid w:val="00207F31"/>
    <w:rsid w:val="002260F0"/>
    <w:rsid w:val="002C4740"/>
    <w:rsid w:val="002E5716"/>
    <w:rsid w:val="00357F3C"/>
    <w:rsid w:val="003A51C8"/>
    <w:rsid w:val="003B30ED"/>
    <w:rsid w:val="003C77B7"/>
    <w:rsid w:val="004201D2"/>
    <w:rsid w:val="004428F7"/>
    <w:rsid w:val="004A7E8A"/>
    <w:rsid w:val="00512DFD"/>
    <w:rsid w:val="00536C36"/>
    <w:rsid w:val="00540830"/>
    <w:rsid w:val="00586F31"/>
    <w:rsid w:val="00601910"/>
    <w:rsid w:val="00652AA1"/>
    <w:rsid w:val="00744083"/>
    <w:rsid w:val="00753F81"/>
    <w:rsid w:val="007926E5"/>
    <w:rsid w:val="007A33A3"/>
    <w:rsid w:val="009708A7"/>
    <w:rsid w:val="009A02DE"/>
    <w:rsid w:val="00A743CE"/>
    <w:rsid w:val="00A75802"/>
    <w:rsid w:val="00AA53D3"/>
    <w:rsid w:val="00AD3510"/>
    <w:rsid w:val="00B0555B"/>
    <w:rsid w:val="00BE0F37"/>
    <w:rsid w:val="00D07E9A"/>
    <w:rsid w:val="00D718BC"/>
    <w:rsid w:val="00EB2844"/>
    <w:rsid w:val="00EF0433"/>
    <w:rsid w:val="00F5433A"/>
    <w:rsid w:val="00FA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A403A"/>
  <w15:docId w15:val="{9BEC80E8-1035-475B-BB5D-CCD13A9D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F3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PhilippeDESCOLA</dc:creator>
  <cp:lastModifiedBy>M.L. R. Grove</cp:lastModifiedBy>
  <cp:revision>2</cp:revision>
  <cp:lastPrinted>2020-06-06T09:27:00Z</cp:lastPrinted>
  <dcterms:created xsi:type="dcterms:W3CDTF">2021-10-06T12:30:00Z</dcterms:created>
  <dcterms:modified xsi:type="dcterms:W3CDTF">2021-10-06T12:30:00Z</dcterms:modified>
</cp:coreProperties>
</file>